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80A89" w14:textId="77777777" w:rsidR="006066E1" w:rsidRPr="00E960BB" w:rsidRDefault="006066E1" w:rsidP="006066E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0B8FDFE" w14:textId="77777777" w:rsidR="006066E1" w:rsidRPr="009C54AE" w:rsidRDefault="006066E1" w:rsidP="006066E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F4B30C" w14:textId="77777777" w:rsidR="006066E1" w:rsidRPr="009C54AE" w:rsidRDefault="006066E1" w:rsidP="006066E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62402">
        <w:rPr>
          <w:rFonts w:ascii="Corbel" w:hAnsi="Corbel"/>
          <w:b/>
          <w:smallCaps/>
          <w:sz w:val="24"/>
          <w:szCs w:val="24"/>
        </w:rPr>
        <w:t>2022-2025</w:t>
      </w:r>
    </w:p>
    <w:p w14:paraId="7D85888E" w14:textId="77777777" w:rsidR="006066E1" w:rsidRDefault="006066E1" w:rsidP="006066E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6D4AE71" w14:textId="77777777" w:rsidR="006066E1" w:rsidRPr="00EA4832" w:rsidRDefault="006066E1" w:rsidP="006066E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B62402">
        <w:rPr>
          <w:rFonts w:ascii="Corbel" w:hAnsi="Corbel"/>
          <w:sz w:val="20"/>
          <w:szCs w:val="20"/>
        </w:rPr>
        <w:t>2022/2023</w:t>
      </w:r>
    </w:p>
    <w:p w14:paraId="2834EC76" w14:textId="77777777" w:rsidR="006066E1" w:rsidRPr="009C54AE" w:rsidRDefault="006066E1" w:rsidP="006066E1">
      <w:pPr>
        <w:spacing w:after="0" w:line="240" w:lineRule="auto"/>
        <w:rPr>
          <w:rFonts w:ascii="Corbel" w:hAnsi="Corbel"/>
          <w:sz w:val="24"/>
          <w:szCs w:val="24"/>
        </w:rPr>
      </w:pPr>
    </w:p>
    <w:p w14:paraId="11602251" w14:textId="77777777" w:rsidR="006066E1" w:rsidRPr="009C54AE" w:rsidRDefault="006066E1" w:rsidP="006066E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066E1" w:rsidRPr="009C54AE" w14:paraId="16172E12" w14:textId="77777777" w:rsidTr="001B4E21">
        <w:tc>
          <w:tcPr>
            <w:tcW w:w="2694" w:type="dxa"/>
            <w:vAlign w:val="center"/>
          </w:tcPr>
          <w:p w14:paraId="301140CA" w14:textId="77777777" w:rsidR="006066E1" w:rsidRPr="002E1D54" w:rsidRDefault="006066E1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EF442D" w14:textId="77777777" w:rsidR="006066E1" w:rsidRPr="009C54AE" w:rsidRDefault="006066E1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E85">
              <w:rPr>
                <w:color w:val="auto"/>
                <w:sz w:val="24"/>
                <w:szCs w:val="24"/>
              </w:rPr>
              <w:t>Bezpieczeństwo i higiena pracy oraz ergonomia</w:t>
            </w:r>
          </w:p>
        </w:tc>
      </w:tr>
      <w:tr w:rsidR="006066E1" w:rsidRPr="009C54AE" w14:paraId="55E14706" w14:textId="77777777" w:rsidTr="001B4E21">
        <w:tc>
          <w:tcPr>
            <w:tcW w:w="2694" w:type="dxa"/>
            <w:vAlign w:val="center"/>
          </w:tcPr>
          <w:p w14:paraId="124F131A" w14:textId="77777777" w:rsidR="006066E1" w:rsidRPr="002E1D54" w:rsidRDefault="006066E1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E9C8683" w14:textId="77777777" w:rsidR="006066E1" w:rsidRPr="009C54AE" w:rsidRDefault="006066E1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BW23</w:t>
            </w:r>
          </w:p>
        </w:tc>
      </w:tr>
      <w:tr w:rsidR="006066E1" w:rsidRPr="009C54AE" w14:paraId="2CE78EA0" w14:textId="77777777" w:rsidTr="001B4E21">
        <w:tc>
          <w:tcPr>
            <w:tcW w:w="2694" w:type="dxa"/>
            <w:vAlign w:val="center"/>
          </w:tcPr>
          <w:p w14:paraId="3E6E9FB3" w14:textId="77777777" w:rsidR="006066E1" w:rsidRPr="002E1D54" w:rsidRDefault="006066E1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4F16CCC" w14:textId="77777777" w:rsidR="006066E1" w:rsidRPr="009C54AE" w:rsidRDefault="006066E1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066E1" w:rsidRPr="009C54AE" w14:paraId="287076D0" w14:textId="77777777" w:rsidTr="001B4E21">
        <w:tc>
          <w:tcPr>
            <w:tcW w:w="2694" w:type="dxa"/>
            <w:vAlign w:val="center"/>
          </w:tcPr>
          <w:p w14:paraId="4A5752A9" w14:textId="77777777" w:rsidR="006066E1" w:rsidRPr="002E1D54" w:rsidRDefault="006066E1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0B02A0" w14:textId="77777777" w:rsidR="006066E1" w:rsidRPr="009C54AE" w:rsidRDefault="006066E1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162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6066E1" w:rsidRPr="009C54AE" w14:paraId="2AC12AC5" w14:textId="77777777" w:rsidTr="001B4E21">
        <w:tc>
          <w:tcPr>
            <w:tcW w:w="2694" w:type="dxa"/>
            <w:vAlign w:val="center"/>
          </w:tcPr>
          <w:p w14:paraId="7D8AD65C" w14:textId="77777777" w:rsidR="006066E1" w:rsidRPr="002E1D54" w:rsidRDefault="006066E1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4E8E97" w14:textId="77777777" w:rsidR="006066E1" w:rsidRPr="009C54AE" w:rsidRDefault="006066E1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6066E1" w:rsidRPr="009C54AE" w14:paraId="1770A5A4" w14:textId="77777777" w:rsidTr="001B4E21">
        <w:tc>
          <w:tcPr>
            <w:tcW w:w="2694" w:type="dxa"/>
            <w:vAlign w:val="center"/>
          </w:tcPr>
          <w:p w14:paraId="4F92A154" w14:textId="77777777" w:rsidR="006066E1" w:rsidRPr="002E1D54" w:rsidRDefault="006066E1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440495" w14:textId="77777777" w:rsidR="006066E1" w:rsidRPr="009C54AE" w:rsidRDefault="006066E1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6066E1" w:rsidRPr="009C54AE" w14:paraId="0AED7F62" w14:textId="77777777" w:rsidTr="001B4E21">
        <w:tc>
          <w:tcPr>
            <w:tcW w:w="2694" w:type="dxa"/>
            <w:vAlign w:val="center"/>
          </w:tcPr>
          <w:p w14:paraId="578F526D" w14:textId="77777777" w:rsidR="006066E1" w:rsidRPr="002E1D54" w:rsidRDefault="006066E1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5A153D" w14:textId="77777777" w:rsidR="006066E1" w:rsidRPr="009C54AE" w:rsidRDefault="006066E1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066E1" w:rsidRPr="009C54AE" w14:paraId="4E3D2108" w14:textId="77777777" w:rsidTr="001B4E21">
        <w:tc>
          <w:tcPr>
            <w:tcW w:w="2694" w:type="dxa"/>
            <w:vAlign w:val="center"/>
          </w:tcPr>
          <w:p w14:paraId="543C8B3F" w14:textId="77777777" w:rsidR="006066E1" w:rsidRPr="002E1D54" w:rsidRDefault="006066E1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B6D604" w14:textId="0F97C071" w:rsidR="006066E1" w:rsidRPr="009C54AE" w:rsidRDefault="006066E1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066E1" w:rsidRPr="009C54AE" w14:paraId="0502CE12" w14:textId="77777777" w:rsidTr="001B4E21">
        <w:tc>
          <w:tcPr>
            <w:tcW w:w="2694" w:type="dxa"/>
            <w:vAlign w:val="center"/>
          </w:tcPr>
          <w:p w14:paraId="1A2917FC" w14:textId="77777777" w:rsidR="006066E1" w:rsidRPr="002E1D54" w:rsidRDefault="006066E1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589DD7D" w14:textId="7232644D" w:rsidR="006066E1" w:rsidRPr="009C54AE" w:rsidRDefault="006066E1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I/II</w:t>
            </w:r>
          </w:p>
        </w:tc>
      </w:tr>
      <w:tr w:rsidR="006066E1" w:rsidRPr="009C54AE" w14:paraId="1339E70E" w14:textId="77777777" w:rsidTr="001B4E21">
        <w:tc>
          <w:tcPr>
            <w:tcW w:w="2694" w:type="dxa"/>
            <w:vAlign w:val="center"/>
          </w:tcPr>
          <w:p w14:paraId="57A82ADB" w14:textId="77777777" w:rsidR="006066E1" w:rsidRPr="002E1D54" w:rsidRDefault="006066E1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980F4BD" w14:textId="77777777" w:rsidR="006066E1" w:rsidRPr="009C54AE" w:rsidRDefault="006066E1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6066E1" w:rsidRPr="009C54AE" w14:paraId="1B6C9B23" w14:textId="77777777" w:rsidTr="001B4E21">
        <w:tc>
          <w:tcPr>
            <w:tcW w:w="2694" w:type="dxa"/>
            <w:vAlign w:val="center"/>
          </w:tcPr>
          <w:p w14:paraId="2F61C93F" w14:textId="77777777" w:rsidR="006066E1" w:rsidRPr="002E1D54" w:rsidRDefault="006066E1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724276" w14:textId="77777777" w:rsidR="006066E1" w:rsidRPr="009C54AE" w:rsidRDefault="006066E1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066E1" w:rsidRPr="009C54AE" w14:paraId="0FC6533E" w14:textId="77777777" w:rsidTr="001B4E21">
        <w:tc>
          <w:tcPr>
            <w:tcW w:w="2694" w:type="dxa"/>
            <w:vAlign w:val="center"/>
          </w:tcPr>
          <w:p w14:paraId="30884144" w14:textId="77777777" w:rsidR="006066E1" w:rsidRPr="002E1D54" w:rsidRDefault="006066E1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3CA657" w14:textId="77777777" w:rsidR="006066E1" w:rsidRPr="009C54AE" w:rsidRDefault="006066E1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3B38">
              <w:rPr>
                <w:rFonts w:ascii="Corbel" w:hAnsi="Corbel"/>
                <w:b w:val="0"/>
                <w:sz w:val="24"/>
                <w:szCs w:val="24"/>
              </w:rPr>
              <w:t>Dr Mira Malczyńska-Biały</w:t>
            </w:r>
          </w:p>
        </w:tc>
      </w:tr>
      <w:tr w:rsidR="006066E1" w:rsidRPr="009C54AE" w14:paraId="40A1620E" w14:textId="77777777" w:rsidTr="001B4E21">
        <w:tc>
          <w:tcPr>
            <w:tcW w:w="2694" w:type="dxa"/>
            <w:vAlign w:val="center"/>
          </w:tcPr>
          <w:p w14:paraId="467419E9" w14:textId="77777777" w:rsidR="006066E1" w:rsidRPr="002E1D54" w:rsidRDefault="006066E1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12D5CF" w14:textId="77777777" w:rsidR="006066E1" w:rsidRPr="009C54AE" w:rsidRDefault="006066E1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Piotr Prach</w:t>
            </w:r>
          </w:p>
        </w:tc>
      </w:tr>
    </w:tbl>
    <w:p w14:paraId="0A3B96AB" w14:textId="77777777" w:rsidR="006066E1" w:rsidRPr="009C54AE" w:rsidRDefault="006066E1" w:rsidP="006066E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B0FE0F5" w14:textId="77777777" w:rsidR="006066E1" w:rsidRPr="009C54AE" w:rsidRDefault="006066E1" w:rsidP="006066E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35F1BF" w14:textId="77777777" w:rsidR="006066E1" w:rsidRPr="009C54AE" w:rsidRDefault="006066E1" w:rsidP="006066E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F87DE96" w14:textId="77777777" w:rsidR="006066E1" w:rsidRPr="009C54AE" w:rsidRDefault="006066E1" w:rsidP="006066E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066E1" w:rsidRPr="009C54AE" w14:paraId="1D2E913A" w14:textId="77777777" w:rsidTr="001B4E21">
        <w:tc>
          <w:tcPr>
            <w:tcW w:w="1049" w:type="dxa"/>
          </w:tcPr>
          <w:p w14:paraId="1A731528" w14:textId="77777777" w:rsidR="006066E1" w:rsidRPr="002E1D54" w:rsidRDefault="006066E1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4BFF7254" w14:textId="77777777" w:rsidR="006066E1" w:rsidRPr="002E1D54" w:rsidRDefault="006066E1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14:paraId="21D1CF58" w14:textId="77777777" w:rsidR="006066E1" w:rsidRPr="002E1D54" w:rsidRDefault="006066E1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88" w:type="dxa"/>
            <w:vAlign w:val="center"/>
          </w:tcPr>
          <w:p w14:paraId="090C19BF" w14:textId="77777777" w:rsidR="006066E1" w:rsidRPr="002E1D54" w:rsidRDefault="006066E1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30445F66" w14:textId="77777777" w:rsidR="006066E1" w:rsidRPr="002E1D54" w:rsidRDefault="006066E1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01" w:type="dxa"/>
            <w:vAlign w:val="center"/>
          </w:tcPr>
          <w:p w14:paraId="4A0C8992" w14:textId="77777777" w:rsidR="006066E1" w:rsidRPr="002E1D54" w:rsidRDefault="006066E1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1" w:type="dxa"/>
            <w:vAlign w:val="center"/>
          </w:tcPr>
          <w:p w14:paraId="5E0684BF" w14:textId="77777777" w:rsidR="006066E1" w:rsidRPr="002E1D54" w:rsidRDefault="006066E1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63" w:type="dxa"/>
            <w:vAlign w:val="center"/>
          </w:tcPr>
          <w:p w14:paraId="3B1F8401" w14:textId="77777777" w:rsidR="006066E1" w:rsidRPr="002E1D54" w:rsidRDefault="006066E1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8" w:type="dxa"/>
            <w:vAlign w:val="center"/>
          </w:tcPr>
          <w:p w14:paraId="4317F46D" w14:textId="77777777" w:rsidR="006066E1" w:rsidRPr="002E1D54" w:rsidRDefault="006066E1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189" w:type="dxa"/>
            <w:vAlign w:val="center"/>
          </w:tcPr>
          <w:p w14:paraId="0908E02E" w14:textId="77777777" w:rsidR="006066E1" w:rsidRPr="002E1D54" w:rsidRDefault="006066E1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05" w:type="dxa"/>
            <w:vAlign w:val="center"/>
          </w:tcPr>
          <w:p w14:paraId="348CEB60" w14:textId="77777777" w:rsidR="006066E1" w:rsidRPr="002E1D54" w:rsidRDefault="006066E1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2E1D5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6066E1" w:rsidRPr="009C54AE" w14:paraId="2431C18A" w14:textId="77777777" w:rsidTr="001B4E21">
        <w:trPr>
          <w:trHeight w:val="453"/>
        </w:trPr>
        <w:tc>
          <w:tcPr>
            <w:tcW w:w="1049" w:type="dxa"/>
          </w:tcPr>
          <w:p w14:paraId="1E861F43" w14:textId="77777777" w:rsidR="006066E1" w:rsidRPr="009C54AE" w:rsidRDefault="006066E1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vAlign w:val="center"/>
          </w:tcPr>
          <w:p w14:paraId="1A6A01DE" w14:textId="77777777" w:rsidR="006066E1" w:rsidRPr="009C54AE" w:rsidRDefault="006066E1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vAlign w:val="center"/>
          </w:tcPr>
          <w:p w14:paraId="6FD661C9" w14:textId="15E08259" w:rsidR="006066E1" w:rsidRPr="009C54AE" w:rsidRDefault="006066E1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0E724872" w14:textId="77777777" w:rsidR="006066E1" w:rsidRPr="009C54AE" w:rsidRDefault="006066E1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vAlign w:val="center"/>
          </w:tcPr>
          <w:p w14:paraId="5151EA98" w14:textId="77777777" w:rsidR="006066E1" w:rsidRPr="009C54AE" w:rsidRDefault="006066E1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vAlign w:val="center"/>
          </w:tcPr>
          <w:p w14:paraId="4EA1B75D" w14:textId="77777777" w:rsidR="006066E1" w:rsidRPr="009C54AE" w:rsidRDefault="006066E1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vAlign w:val="center"/>
          </w:tcPr>
          <w:p w14:paraId="2D044513" w14:textId="77777777" w:rsidR="006066E1" w:rsidRPr="009C54AE" w:rsidRDefault="006066E1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vAlign w:val="center"/>
          </w:tcPr>
          <w:p w14:paraId="17DABF06" w14:textId="77777777" w:rsidR="006066E1" w:rsidRPr="009C54AE" w:rsidRDefault="006066E1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vAlign w:val="center"/>
          </w:tcPr>
          <w:p w14:paraId="3DDF09D8" w14:textId="77777777" w:rsidR="006066E1" w:rsidRPr="009C54AE" w:rsidRDefault="006066E1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vAlign w:val="center"/>
          </w:tcPr>
          <w:p w14:paraId="308973F1" w14:textId="77777777" w:rsidR="006066E1" w:rsidRPr="009C54AE" w:rsidRDefault="006066E1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3DA8E92" w14:textId="77777777" w:rsidR="006066E1" w:rsidRPr="009C54AE" w:rsidRDefault="006066E1" w:rsidP="006066E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9C3CCD" w14:textId="77777777" w:rsidR="006066E1" w:rsidRPr="009C54AE" w:rsidRDefault="006066E1" w:rsidP="006066E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D53C13" w14:textId="77777777" w:rsidR="006066E1" w:rsidRPr="009C54AE" w:rsidRDefault="006066E1" w:rsidP="006066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56E4FD7" w14:textId="77777777" w:rsidR="006066E1" w:rsidRPr="009C54AE" w:rsidRDefault="006066E1" w:rsidP="006066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BCE">
        <w:rPr>
          <w:rFonts w:ascii="MS Gothic" w:eastAsia="MS Gothic" w:hAnsi="MS Gothic" w:cs="MS Gothic" w:hint="eastAsia"/>
          <w:b w:val="0"/>
          <w:smallCaps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3F9A1A8" w14:textId="77777777" w:rsidR="006066E1" w:rsidRPr="009C54AE" w:rsidRDefault="006066E1" w:rsidP="006066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BB667F" w14:textId="77777777" w:rsidR="006066E1" w:rsidRPr="009C54AE" w:rsidRDefault="006066E1" w:rsidP="006066E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580661" w14:textId="77777777" w:rsidR="006066E1" w:rsidRDefault="006066E1" w:rsidP="006066E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5F994D2" w14:textId="77777777" w:rsidR="006066E1" w:rsidRPr="009C54AE" w:rsidRDefault="006066E1" w:rsidP="006066E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2CF377A" w14:textId="77777777" w:rsidR="006066E1" w:rsidRPr="00C33E85" w:rsidRDefault="006066E1" w:rsidP="006066E1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Z</w:t>
      </w:r>
      <w:r w:rsidRPr="00C33E85">
        <w:rPr>
          <w:b w:val="0"/>
          <w:smallCaps w:val="0"/>
          <w:szCs w:val="24"/>
        </w:rPr>
        <w:t>aliczenie z oceną</w:t>
      </w:r>
    </w:p>
    <w:p w14:paraId="628FE81C" w14:textId="77777777" w:rsidR="006066E1" w:rsidRDefault="006066E1" w:rsidP="006066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C85B22" w14:textId="77777777" w:rsidR="006066E1" w:rsidRDefault="006066E1" w:rsidP="006066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CF37B" w14:textId="77777777" w:rsidR="006066E1" w:rsidRDefault="006066E1" w:rsidP="006066E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2F57E24" w14:textId="77777777" w:rsidR="006066E1" w:rsidRPr="009C54AE" w:rsidRDefault="006066E1" w:rsidP="006066E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6066E1" w:rsidRPr="009C54AE" w14:paraId="66C23473" w14:textId="77777777" w:rsidTr="001B4E21">
        <w:tc>
          <w:tcPr>
            <w:tcW w:w="9670" w:type="dxa"/>
          </w:tcPr>
          <w:p w14:paraId="0EF4F75C" w14:textId="77777777" w:rsidR="006066E1" w:rsidRPr="009C54AE" w:rsidRDefault="006066E1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43630A2D" w14:textId="77777777" w:rsidR="006066E1" w:rsidRDefault="006066E1" w:rsidP="006066E1">
      <w:pPr>
        <w:pStyle w:val="Punktygwne"/>
        <w:spacing w:before="0" w:after="0"/>
        <w:rPr>
          <w:rFonts w:ascii="Corbel" w:hAnsi="Corbel"/>
          <w:szCs w:val="24"/>
        </w:rPr>
      </w:pPr>
    </w:p>
    <w:p w14:paraId="498A377D" w14:textId="77777777" w:rsidR="006066E1" w:rsidRPr="00C05F44" w:rsidRDefault="006066E1" w:rsidP="006066E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67F99C4" w14:textId="77777777" w:rsidR="006066E1" w:rsidRPr="00C05F44" w:rsidRDefault="006066E1" w:rsidP="006066E1">
      <w:pPr>
        <w:pStyle w:val="Punktygwne"/>
        <w:spacing w:before="0" w:after="0"/>
        <w:rPr>
          <w:rFonts w:ascii="Corbel" w:hAnsi="Corbel"/>
          <w:szCs w:val="24"/>
        </w:rPr>
      </w:pPr>
    </w:p>
    <w:p w14:paraId="783AC87F" w14:textId="77777777" w:rsidR="006066E1" w:rsidRDefault="006066E1" w:rsidP="006066E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22A973E" w14:textId="77777777" w:rsidR="006066E1" w:rsidRDefault="006066E1" w:rsidP="006066E1">
      <w:pPr>
        <w:pStyle w:val="Podpunkty"/>
        <w:rPr>
          <w:rFonts w:ascii="Corbel" w:hAnsi="Corbel"/>
          <w:sz w:val="24"/>
          <w:szCs w:val="24"/>
        </w:rPr>
      </w:pPr>
    </w:p>
    <w:tbl>
      <w:tblPr>
        <w:tblW w:w="10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7"/>
        <w:gridCol w:w="9540"/>
      </w:tblGrid>
      <w:tr w:rsidR="006066E1" w:rsidRPr="00C33E85" w14:paraId="2B229F54" w14:textId="77777777" w:rsidTr="001B4E21">
        <w:trPr>
          <w:trHeight w:val="1679"/>
        </w:trPr>
        <w:tc>
          <w:tcPr>
            <w:tcW w:w="707" w:type="dxa"/>
            <w:vAlign w:val="center"/>
          </w:tcPr>
          <w:p w14:paraId="36F8D69A" w14:textId="77777777" w:rsidR="006066E1" w:rsidRPr="002E1D54" w:rsidRDefault="006066E1" w:rsidP="001B4E2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540" w:type="dxa"/>
            <w:vAlign w:val="center"/>
          </w:tcPr>
          <w:p w14:paraId="034DAAD1" w14:textId="77777777" w:rsidR="006066E1" w:rsidRPr="002E1D54" w:rsidRDefault="006066E1" w:rsidP="001B4E2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 xml:space="preserve">Dostarczenie wiedzy o systemie nadzoru nad warunkami pracy  w Polsce, źródłach  prawa regulujących ten system, organach państwowego nadzoru nad warunkami pracy.  </w:t>
            </w:r>
          </w:p>
          <w:p w14:paraId="559EC860" w14:textId="77777777" w:rsidR="006066E1" w:rsidRPr="002E1D54" w:rsidRDefault="006066E1" w:rsidP="001B4E2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>Przekazanie wiedzy z zakresu występujących w środowisku pracy zagrożeń i ich identyfikacja.</w:t>
            </w:r>
          </w:p>
          <w:p w14:paraId="4779EA69" w14:textId="77777777" w:rsidR="006066E1" w:rsidRPr="002E1D54" w:rsidRDefault="006066E1" w:rsidP="001B4E2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>Zapoznanie studentów z podstawowymi problemami i zagadnieniami dotyczącymi zadań , uprawnień i metod pracy służb BHP.</w:t>
            </w:r>
          </w:p>
        </w:tc>
      </w:tr>
      <w:tr w:rsidR="006066E1" w:rsidRPr="00C33E85" w14:paraId="0C81C766" w14:textId="77777777" w:rsidTr="001B4E21">
        <w:trPr>
          <w:trHeight w:val="581"/>
        </w:trPr>
        <w:tc>
          <w:tcPr>
            <w:tcW w:w="707" w:type="dxa"/>
            <w:vAlign w:val="center"/>
          </w:tcPr>
          <w:p w14:paraId="6A47238B" w14:textId="77777777" w:rsidR="006066E1" w:rsidRPr="002E1D54" w:rsidRDefault="006066E1" w:rsidP="001B4E21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2E1D54">
              <w:rPr>
                <w:sz w:val="24"/>
                <w:szCs w:val="24"/>
              </w:rPr>
              <w:t>C2</w:t>
            </w:r>
          </w:p>
        </w:tc>
        <w:tc>
          <w:tcPr>
            <w:tcW w:w="9540" w:type="dxa"/>
            <w:vAlign w:val="center"/>
          </w:tcPr>
          <w:p w14:paraId="462B7705" w14:textId="77777777" w:rsidR="006066E1" w:rsidRPr="002E1D54" w:rsidRDefault="006066E1" w:rsidP="001B4E2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>Przekazanie wiedzy z zakresu nadzoru nad warunkami pracy w zakładach pracy i ochroną przeciwpożarową.</w:t>
            </w:r>
          </w:p>
        </w:tc>
      </w:tr>
      <w:tr w:rsidR="006066E1" w:rsidRPr="00C33E85" w14:paraId="26AD9B8B" w14:textId="77777777" w:rsidTr="001B4E21">
        <w:trPr>
          <w:trHeight w:val="1421"/>
        </w:trPr>
        <w:tc>
          <w:tcPr>
            <w:tcW w:w="707" w:type="dxa"/>
            <w:vAlign w:val="center"/>
          </w:tcPr>
          <w:p w14:paraId="69CB3997" w14:textId="77777777" w:rsidR="006066E1" w:rsidRPr="002E1D54" w:rsidRDefault="006066E1" w:rsidP="001B4E2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9540" w:type="dxa"/>
            <w:vAlign w:val="center"/>
          </w:tcPr>
          <w:p w14:paraId="346D5622" w14:textId="77777777" w:rsidR="006066E1" w:rsidRPr="002E1D54" w:rsidRDefault="006066E1" w:rsidP="001B4E2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 xml:space="preserve">Przekazanie wiedzy z zakresu osiągnięć ergonomii w obszarze kształtowania warunków pracy. </w:t>
            </w:r>
          </w:p>
          <w:p w14:paraId="618E2EFD" w14:textId="77777777" w:rsidR="006066E1" w:rsidRPr="002E1D54" w:rsidRDefault="006066E1" w:rsidP="001B4E2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 xml:space="preserve">Zapoznanie studentów z wykonywaniem oceny ryzyka zawodowego, dokumentacji powypadkowej, udzielaniem pomocy w sytuacji wypadku,  </w:t>
            </w:r>
          </w:p>
        </w:tc>
      </w:tr>
    </w:tbl>
    <w:p w14:paraId="6D34F218" w14:textId="77777777" w:rsidR="006066E1" w:rsidRPr="009C54AE" w:rsidRDefault="006066E1" w:rsidP="006066E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387151" w14:textId="77777777" w:rsidR="006066E1" w:rsidRDefault="006066E1" w:rsidP="006066E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75FE7CC" w14:textId="77777777" w:rsidR="006066E1" w:rsidRDefault="006066E1" w:rsidP="006066E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6066E1" w:rsidRPr="009C54AE" w14:paraId="6B5B0E79" w14:textId="77777777" w:rsidTr="001B4E21">
        <w:tc>
          <w:tcPr>
            <w:tcW w:w="1680" w:type="dxa"/>
            <w:vAlign w:val="center"/>
          </w:tcPr>
          <w:p w14:paraId="454C5FDD" w14:textId="77777777" w:rsidR="006066E1" w:rsidRPr="009C54AE" w:rsidRDefault="006066E1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E068A90" w14:textId="77777777" w:rsidR="006066E1" w:rsidRPr="009C54AE" w:rsidRDefault="006066E1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BFE71A7" w14:textId="77777777" w:rsidR="006066E1" w:rsidRPr="009C54AE" w:rsidRDefault="006066E1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66E1" w:rsidRPr="009C54AE" w14:paraId="5FEC180C" w14:textId="77777777" w:rsidTr="001B4E21">
        <w:tc>
          <w:tcPr>
            <w:tcW w:w="1680" w:type="dxa"/>
          </w:tcPr>
          <w:p w14:paraId="1F472D13" w14:textId="77777777" w:rsidR="006066E1" w:rsidRPr="009C54AE" w:rsidRDefault="006066E1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0898E1C9" w14:textId="77777777" w:rsidR="006066E1" w:rsidRPr="00C33E85" w:rsidRDefault="006066E1" w:rsidP="001B4E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</w:t>
            </w:r>
            <w:r w:rsidRPr="00C33E85">
              <w:rPr>
                <w:b w:val="0"/>
                <w:smallCaps w:val="0"/>
                <w:szCs w:val="24"/>
              </w:rPr>
              <w:t>na podstawowe przepisy prawa pracy dot.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C33E85">
              <w:rPr>
                <w:b w:val="0"/>
                <w:smallCaps w:val="0"/>
                <w:szCs w:val="24"/>
              </w:rPr>
              <w:t>bhp,</w:t>
            </w:r>
          </w:p>
          <w:p w14:paraId="6C1A921E" w14:textId="77777777" w:rsidR="006066E1" w:rsidRPr="00C33E85" w:rsidRDefault="006066E1" w:rsidP="001B4E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potrafi zidentyfikować podstawowe zagrożenia występujące  w środowisku pracy,</w:t>
            </w:r>
          </w:p>
          <w:p w14:paraId="52646848" w14:textId="77777777" w:rsidR="006066E1" w:rsidRPr="009C54AE" w:rsidRDefault="006066E1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zna zadania, uprawnienia i metody pracy służb bhp.</w:t>
            </w:r>
          </w:p>
        </w:tc>
        <w:tc>
          <w:tcPr>
            <w:tcW w:w="1865" w:type="dxa"/>
          </w:tcPr>
          <w:p w14:paraId="710174D6" w14:textId="77777777" w:rsidR="006066E1" w:rsidRPr="009C54AE" w:rsidRDefault="006066E1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240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066E1" w:rsidRPr="009C54AE" w14:paraId="05B40FA9" w14:textId="77777777" w:rsidTr="001B4E21">
        <w:tc>
          <w:tcPr>
            <w:tcW w:w="1680" w:type="dxa"/>
          </w:tcPr>
          <w:p w14:paraId="7F636A2F" w14:textId="77777777" w:rsidR="006066E1" w:rsidRPr="009C54AE" w:rsidRDefault="006066E1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23ED8782" w14:textId="77777777" w:rsidR="006066E1" w:rsidRPr="00C33E85" w:rsidRDefault="006066E1" w:rsidP="001B4E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</w:t>
            </w:r>
            <w:r w:rsidRPr="00C33E85">
              <w:rPr>
                <w:b w:val="0"/>
                <w:smallCaps w:val="0"/>
                <w:szCs w:val="24"/>
              </w:rPr>
              <w:t>otrafi wykonać ocenę ryzyka zawodowego na poszczególnych stanowiskach pracy,</w:t>
            </w:r>
          </w:p>
          <w:p w14:paraId="6A745892" w14:textId="77777777" w:rsidR="006066E1" w:rsidRPr="00C33E85" w:rsidRDefault="006066E1" w:rsidP="001B4E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potrafi analizować przyczyny wypadku przy pracy i chorób zawodowych,</w:t>
            </w:r>
          </w:p>
          <w:p w14:paraId="0C76CAC9" w14:textId="77777777" w:rsidR="006066E1" w:rsidRPr="009C54AE" w:rsidRDefault="006066E1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umiejętnie ocenia zagrożenia poszkodowanego jak i ratującego,</w:t>
            </w:r>
          </w:p>
        </w:tc>
        <w:tc>
          <w:tcPr>
            <w:tcW w:w="1865" w:type="dxa"/>
          </w:tcPr>
          <w:p w14:paraId="444E2A28" w14:textId="77777777" w:rsidR="006066E1" w:rsidRPr="009C54AE" w:rsidRDefault="006066E1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240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066E1" w:rsidRPr="009C54AE" w14:paraId="6E81C17D" w14:textId="77777777" w:rsidTr="001B4E21">
        <w:tc>
          <w:tcPr>
            <w:tcW w:w="1680" w:type="dxa"/>
          </w:tcPr>
          <w:p w14:paraId="67C972AD" w14:textId="77777777" w:rsidR="006066E1" w:rsidRPr="009C54AE" w:rsidRDefault="006066E1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36413E1A" w14:textId="77777777" w:rsidR="006066E1" w:rsidRPr="009C54AE" w:rsidRDefault="006066E1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zachowywania się w sposób profesjonalny w miejscu pracy.</w:t>
            </w:r>
          </w:p>
        </w:tc>
        <w:tc>
          <w:tcPr>
            <w:tcW w:w="1865" w:type="dxa"/>
          </w:tcPr>
          <w:p w14:paraId="7FF82A75" w14:textId="77777777" w:rsidR="006066E1" w:rsidRPr="009C54AE" w:rsidRDefault="006066E1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2402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02E8C356" w14:textId="77777777" w:rsidR="006066E1" w:rsidRPr="009C54AE" w:rsidRDefault="006066E1" w:rsidP="006066E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69A7583" w14:textId="77777777" w:rsidR="006066E1" w:rsidRPr="009C54AE" w:rsidRDefault="006066E1" w:rsidP="006066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AF011" w14:textId="77777777" w:rsidR="006066E1" w:rsidRDefault="006066E1" w:rsidP="006066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</w:t>
      </w:r>
    </w:p>
    <w:p w14:paraId="78F8A5F9" w14:textId="77777777" w:rsidR="006066E1" w:rsidRPr="003230A7" w:rsidRDefault="006066E1" w:rsidP="006066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6042D93" w14:textId="77777777" w:rsidR="006066E1" w:rsidRPr="003230A7" w:rsidRDefault="006066E1" w:rsidP="006066E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29"/>
      </w:tblGrid>
      <w:tr w:rsidR="006066E1" w:rsidRPr="00C33E85" w14:paraId="7C08E4CF" w14:textId="77777777" w:rsidTr="001B4E21">
        <w:tc>
          <w:tcPr>
            <w:tcW w:w="7229" w:type="dxa"/>
          </w:tcPr>
          <w:p w14:paraId="195564CE" w14:textId="77777777" w:rsidR="006066E1" w:rsidRPr="00C33E85" w:rsidRDefault="006066E1" w:rsidP="001B4E21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6066E1" w:rsidRPr="00C33E85" w14:paraId="130A2C07" w14:textId="77777777" w:rsidTr="001B4E21">
        <w:tc>
          <w:tcPr>
            <w:tcW w:w="7229" w:type="dxa"/>
          </w:tcPr>
          <w:p w14:paraId="7C3EDF51" w14:textId="77777777" w:rsidR="006066E1" w:rsidRPr="00C33E85" w:rsidRDefault="006066E1" w:rsidP="001B4E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Podstawy prawne z zakresu prawa pracy dotyczące bhp</w:t>
            </w:r>
          </w:p>
        </w:tc>
      </w:tr>
      <w:tr w:rsidR="006066E1" w:rsidRPr="00C33E85" w14:paraId="42416648" w14:textId="77777777" w:rsidTr="001B4E21">
        <w:tc>
          <w:tcPr>
            <w:tcW w:w="7229" w:type="dxa"/>
          </w:tcPr>
          <w:p w14:paraId="0847B6ED" w14:textId="77777777" w:rsidR="006066E1" w:rsidRPr="00C33E85" w:rsidRDefault="006066E1" w:rsidP="001B4E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Analiza i ocena zagrożeń występujących na stanowiskach pracy</w:t>
            </w:r>
          </w:p>
        </w:tc>
      </w:tr>
      <w:tr w:rsidR="006066E1" w:rsidRPr="00C33E85" w14:paraId="5E5181E8" w14:textId="77777777" w:rsidTr="001B4E21">
        <w:tc>
          <w:tcPr>
            <w:tcW w:w="7229" w:type="dxa"/>
          </w:tcPr>
          <w:p w14:paraId="61FDBD3C" w14:textId="77777777" w:rsidR="006066E1" w:rsidRPr="00C33E85" w:rsidRDefault="006066E1" w:rsidP="001B4E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Wypadki przy pracy, choroby zawodowe oraz świadczenia z nimi związane.</w:t>
            </w:r>
          </w:p>
        </w:tc>
      </w:tr>
      <w:tr w:rsidR="006066E1" w:rsidRPr="00C33E85" w14:paraId="0B14EC00" w14:textId="77777777" w:rsidTr="001B4E21">
        <w:tc>
          <w:tcPr>
            <w:tcW w:w="7229" w:type="dxa"/>
          </w:tcPr>
          <w:p w14:paraId="77F19CAF" w14:textId="77777777" w:rsidR="006066E1" w:rsidRPr="00C33E85" w:rsidRDefault="006066E1" w:rsidP="001B4E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lastRenderedPageBreak/>
              <w:t>Analizowanie przyczyn wypadku przy pracy i chorób zawodowych,</w:t>
            </w:r>
          </w:p>
        </w:tc>
      </w:tr>
      <w:tr w:rsidR="006066E1" w:rsidRPr="00C33E85" w14:paraId="0A33F5CA" w14:textId="77777777" w:rsidTr="001B4E21">
        <w:tc>
          <w:tcPr>
            <w:tcW w:w="7229" w:type="dxa"/>
          </w:tcPr>
          <w:p w14:paraId="3CAE6A62" w14:textId="77777777" w:rsidR="006066E1" w:rsidRPr="00C33E85" w:rsidRDefault="006066E1" w:rsidP="001B4E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Postępowanie w przypadku zagrożenia pożarowego</w:t>
            </w:r>
          </w:p>
        </w:tc>
      </w:tr>
    </w:tbl>
    <w:p w14:paraId="0669051A" w14:textId="77777777" w:rsidR="006066E1" w:rsidRPr="009C54AE" w:rsidRDefault="006066E1" w:rsidP="006066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F56B33" w14:textId="77777777" w:rsidR="006066E1" w:rsidRPr="009C54AE" w:rsidRDefault="006066E1" w:rsidP="006066E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31E3235" w14:textId="77777777" w:rsidR="006066E1" w:rsidRPr="009C54AE" w:rsidRDefault="006066E1" w:rsidP="006066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78FB50" w14:textId="77777777" w:rsidR="006066E1" w:rsidRPr="00153C41" w:rsidRDefault="006066E1" w:rsidP="006066E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. </w:t>
      </w:r>
    </w:p>
    <w:p w14:paraId="444E00A8" w14:textId="77777777" w:rsidR="006066E1" w:rsidRDefault="006066E1" w:rsidP="006066E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7C09A4" w14:textId="77777777" w:rsidR="006066E1" w:rsidRDefault="006066E1" w:rsidP="006066E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8AC5E6" w14:textId="77777777" w:rsidR="006066E1" w:rsidRPr="009C54AE" w:rsidRDefault="006066E1" w:rsidP="006066E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AD6E2FE" w14:textId="77777777" w:rsidR="006066E1" w:rsidRPr="009C54AE" w:rsidRDefault="006066E1" w:rsidP="006066E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CF0D54" w14:textId="77777777" w:rsidR="006066E1" w:rsidRPr="009C54AE" w:rsidRDefault="006066E1" w:rsidP="006066E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23F2E73" w14:textId="77777777" w:rsidR="006066E1" w:rsidRPr="009C54AE" w:rsidRDefault="006066E1" w:rsidP="006066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6066E1" w:rsidRPr="009C54AE" w14:paraId="17620CA3" w14:textId="77777777" w:rsidTr="001B4E21">
        <w:tc>
          <w:tcPr>
            <w:tcW w:w="1962" w:type="dxa"/>
            <w:vAlign w:val="center"/>
          </w:tcPr>
          <w:p w14:paraId="3CE5D0F0" w14:textId="77777777" w:rsidR="006066E1" w:rsidRPr="009C54AE" w:rsidRDefault="006066E1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78D54E3" w14:textId="77777777" w:rsidR="006066E1" w:rsidRPr="009C54AE" w:rsidRDefault="006066E1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3FE702A" w14:textId="77777777" w:rsidR="006066E1" w:rsidRPr="009C54AE" w:rsidRDefault="006066E1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321E415" w14:textId="77777777" w:rsidR="006066E1" w:rsidRPr="009C54AE" w:rsidRDefault="006066E1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37D7E4" w14:textId="77777777" w:rsidR="006066E1" w:rsidRPr="009C54AE" w:rsidRDefault="006066E1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066E1" w:rsidRPr="009C54AE" w14:paraId="71784693" w14:textId="77777777" w:rsidTr="001B4E21">
        <w:tc>
          <w:tcPr>
            <w:tcW w:w="1962" w:type="dxa"/>
          </w:tcPr>
          <w:p w14:paraId="278B95A5" w14:textId="77777777" w:rsidR="006066E1" w:rsidRPr="00C33E85" w:rsidRDefault="006066E1" w:rsidP="001B4E21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33E85">
              <w:rPr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0F898E9" w14:textId="77777777" w:rsidR="006066E1" w:rsidRPr="00C33E85" w:rsidRDefault="006066E1" w:rsidP="001B4E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test jednokrotnego wyboru, obecność</w:t>
            </w:r>
          </w:p>
        </w:tc>
        <w:tc>
          <w:tcPr>
            <w:tcW w:w="2117" w:type="dxa"/>
          </w:tcPr>
          <w:p w14:paraId="4C0EDE70" w14:textId="77777777" w:rsidR="006066E1" w:rsidRPr="00C33E85" w:rsidRDefault="006066E1" w:rsidP="001B4E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6066E1" w:rsidRPr="009C54AE" w14:paraId="78BFF651" w14:textId="77777777" w:rsidTr="001B4E21">
        <w:tc>
          <w:tcPr>
            <w:tcW w:w="1962" w:type="dxa"/>
          </w:tcPr>
          <w:p w14:paraId="2E387814" w14:textId="77777777" w:rsidR="006066E1" w:rsidRPr="00C33E85" w:rsidRDefault="006066E1" w:rsidP="001B4E21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33E85">
              <w:rPr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76368B6" w14:textId="77777777" w:rsidR="006066E1" w:rsidRPr="00C33E85" w:rsidRDefault="006066E1" w:rsidP="001B4E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test jednokrotnego wyboru, obecność</w:t>
            </w:r>
          </w:p>
        </w:tc>
        <w:tc>
          <w:tcPr>
            <w:tcW w:w="2117" w:type="dxa"/>
          </w:tcPr>
          <w:p w14:paraId="4BB4F8F7" w14:textId="77777777" w:rsidR="006066E1" w:rsidRPr="00C33E85" w:rsidRDefault="006066E1" w:rsidP="001B4E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6066E1" w:rsidRPr="00C33E85" w14:paraId="5E64D274" w14:textId="77777777" w:rsidTr="001B4E21">
        <w:tc>
          <w:tcPr>
            <w:tcW w:w="1962" w:type="dxa"/>
          </w:tcPr>
          <w:p w14:paraId="7759726A" w14:textId="77777777" w:rsidR="006066E1" w:rsidRPr="00C33E85" w:rsidRDefault="006066E1" w:rsidP="001B4E21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33E85">
              <w:rPr>
                <w:b w:val="0"/>
                <w:szCs w:val="24"/>
              </w:rPr>
              <w:t xml:space="preserve">Ek_ 03 </w:t>
            </w:r>
          </w:p>
        </w:tc>
        <w:tc>
          <w:tcPr>
            <w:tcW w:w="5441" w:type="dxa"/>
          </w:tcPr>
          <w:p w14:paraId="3D87496A" w14:textId="77777777" w:rsidR="006066E1" w:rsidRPr="00C33E85" w:rsidRDefault="006066E1" w:rsidP="001B4E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obserwacja w trakcie zajęć, obecność</w:t>
            </w:r>
          </w:p>
        </w:tc>
        <w:tc>
          <w:tcPr>
            <w:tcW w:w="2117" w:type="dxa"/>
          </w:tcPr>
          <w:p w14:paraId="0A18398F" w14:textId="77777777" w:rsidR="006066E1" w:rsidRPr="00C33E85" w:rsidRDefault="006066E1" w:rsidP="001B4E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ćwiczenia</w:t>
            </w:r>
          </w:p>
        </w:tc>
      </w:tr>
    </w:tbl>
    <w:p w14:paraId="5CEA8C1F" w14:textId="77777777" w:rsidR="006066E1" w:rsidRPr="009C54AE" w:rsidRDefault="006066E1" w:rsidP="006066E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D0E7541" w14:textId="77777777" w:rsidR="006066E1" w:rsidRPr="009C54AE" w:rsidRDefault="006066E1" w:rsidP="006066E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6066E1" w:rsidRPr="009C54AE" w14:paraId="7BC267D5" w14:textId="77777777" w:rsidTr="001B4E21">
        <w:tc>
          <w:tcPr>
            <w:tcW w:w="9670" w:type="dxa"/>
          </w:tcPr>
          <w:p w14:paraId="1EB4F8FC" w14:textId="77777777" w:rsidR="006066E1" w:rsidRDefault="006066E1" w:rsidP="001B4E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  <w:r w:rsidRPr="00A06E99">
              <w:rPr>
                <w:b w:val="0"/>
                <w:smallCaps w:val="0"/>
                <w:szCs w:val="24"/>
              </w:rPr>
              <w:t>arunkiem zaliczenia jest 70 % poprawnych odpowiedzi</w:t>
            </w:r>
            <w:r>
              <w:rPr>
                <w:b w:val="0"/>
                <w:smallCaps w:val="0"/>
                <w:szCs w:val="24"/>
              </w:rPr>
              <w:t xml:space="preserve"> z testu</w:t>
            </w:r>
          </w:p>
          <w:p w14:paraId="1FC0A222" w14:textId="77777777" w:rsidR="006066E1" w:rsidRDefault="006066E1" w:rsidP="001B4E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3C18A9E0" w14:textId="77777777" w:rsidR="006066E1" w:rsidRPr="003C02B1" w:rsidRDefault="006066E1" w:rsidP="001B4E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bardzo 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95% do 100%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punktów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z testu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referat zaliczony na ocenę bardzo dobry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939C0B5" w14:textId="77777777" w:rsidR="006066E1" w:rsidRPr="003C02B1" w:rsidRDefault="006066E1" w:rsidP="001B4E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90% do 94%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punktów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z testu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referat zaliczony na ocenę minimum +dobry 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57A29A6C" w14:textId="77777777" w:rsidR="006066E1" w:rsidRPr="003C02B1" w:rsidRDefault="006066E1" w:rsidP="001B4E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dobra – aktywność na zajęciach, uzyskanie od </w:t>
            </w: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% do </w:t>
            </w: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% punktów z testu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referat zaliczony na ocenę dobry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14:paraId="140B03B1" w14:textId="77777777" w:rsidR="006066E1" w:rsidRPr="003C02B1" w:rsidRDefault="006066E1" w:rsidP="001B4E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+dostateczna  – aktywność na zajęciach, uzyskanie od </w:t>
            </w: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r>
              <w:rPr>
                <w:rFonts w:ascii="Times New Roman" w:hAnsi="Times New Roman"/>
                <w:sz w:val="24"/>
                <w:szCs w:val="24"/>
              </w:rPr>
              <w:t>84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% punktów z testu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referat zaliczony na ocenę +dostateczny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5996AB5" w14:textId="77777777" w:rsidR="006066E1" w:rsidRPr="003C02B1" w:rsidRDefault="006066E1" w:rsidP="001B4E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dostateczna – brak aktywności na zajęciach, uzyskanie od 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% do </w:t>
            </w: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% punktów z testu</w:t>
            </w:r>
            <w:r>
              <w:rPr>
                <w:rFonts w:ascii="Times New Roman" w:hAnsi="Times New Roman"/>
                <w:sz w:val="24"/>
                <w:szCs w:val="24"/>
              </w:rPr>
              <w:t>, referat zaliczony na ocenę dostateczny</w:t>
            </w:r>
          </w:p>
          <w:p w14:paraId="699F4737" w14:textId="77777777" w:rsidR="006066E1" w:rsidRDefault="006066E1" w:rsidP="001B4E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niedostateczna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brak aktywności na zajęciach, uzyskanie mniej niż 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% punktów z testu</w:t>
            </w:r>
          </w:p>
          <w:p w14:paraId="1E7C024B" w14:textId="77777777" w:rsidR="006066E1" w:rsidRDefault="006066E1" w:rsidP="001B4E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1670ADA6" w14:textId="77777777" w:rsidR="006066E1" w:rsidRPr="001E3FD6" w:rsidRDefault="006066E1" w:rsidP="001B4E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318F3">
              <w:rPr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</w:tc>
      </w:tr>
    </w:tbl>
    <w:p w14:paraId="6C164EDC" w14:textId="77777777" w:rsidR="006066E1" w:rsidRPr="009C54AE" w:rsidRDefault="006066E1" w:rsidP="006066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DC511F" w14:textId="77777777" w:rsidR="006066E1" w:rsidRPr="009C54AE" w:rsidRDefault="006066E1" w:rsidP="006066E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520EE33" w14:textId="77777777" w:rsidR="006066E1" w:rsidRPr="009C54AE" w:rsidRDefault="006066E1" w:rsidP="006066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6066E1" w:rsidRPr="009C54AE" w14:paraId="660CEDDC" w14:textId="77777777" w:rsidTr="001B4E21">
        <w:tc>
          <w:tcPr>
            <w:tcW w:w="4962" w:type="dxa"/>
            <w:vAlign w:val="center"/>
          </w:tcPr>
          <w:p w14:paraId="6B5EEF7E" w14:textId="77777777" w:rsidR="006066E1" w:rsidRPr="009C54AE" w:rsidRDefault="006066E1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416B43A" w14:textId="77777777" w:rsidR="006066E1" w:rsidRPr="009C54AE" w:rsidRDefault="006066E1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066E1" w:rsidRPr="009C54AE" w14:paraId="16F28B51" w14:textId="77777777" w:rsidTr="001B4E21">
        <w:tc>
          <w:tcPr>
            <w:tcW w:w="4962" w:type="dxa"/>
          </w:tcPr>
          <w:p w14:paraId="190DF421" w14:textId="77777777" w:rsidR="006066E1" w:rsidRPr="009C54AE" w:rsidRDefault="006066E1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5B5C59" w14:textId="0FE70138" w:rsidR="006066E1" w:rsidRPr="009C54AE" w:rsidRDefault="006066E1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066E1" w:rsidRPr="009C54AE" w14:paraId="615E38AB" w14:textId="77777777" w:rsidTr="001B4E21">
        <w:tc>
          <w:tcPr>
            <w:tcW w:w="4962" w:type="dxa"/>
          </w:tcPr>
          <w:p w14:paraId="71D752C0" w14:textId="77777777" w:rsidR="006066E1" w:rsidRPr="009C54AE" w:rsidRDefault="006066E1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C8E9605" w14:textId="77777777" w:rsidR="006066E1" w:rsidRPr="009C54AE" w:rsidRDefault="006066E1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51E2AD7" w14:textId="77777777" w:rsidR="006066E1" w:rsidRPr="009C54AE" w:rsidRDefault="006066E1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066E1" w:rsidRPr="009C54AE" w14:paraId="4CADDAE6" w14:textId="77777777" w:rsidTr="001B4E21">
        <w:tc>
          <w:tcPr>
            <w:tcW w:w="4962" w:type="dxa"/>
          </w:tcPr>
          <w:p w14:paraId="76B0EBA8" w14:textId="77777777" w:rsidR="006066E1" w:rsidRPr="009C54AE" w:rsidRDefault="006066E1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C4D8FAD" w14:textId="77777777" w:rsidR="006066E1" w:rsidRPr="009C54AE" w:rsidRDefault="006066E1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468DE598" w14:textId="77777777" w:rsidR="006066E1" w:rsidRPr="009C54AE" w:rsidRDefault="006066E1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14</w:t>
            </w:r>
          </w:p>
        </w:tc>
      </w:tr>
      <w:tr w:rsidR="006066E1" w:rsidRPr="009C54AE" w14:paraId="7D3805D1" w14:textId="77777777" w:rsidTr="001B4E21">
        <w:tc>
          <w:tcPr>
            <w:tcW w:w="4962" w:type="dxa"/>
          </w:tcPr>
          <w:p w14:paraId="44B38BDC" w14:textId="77777777" w:rsidR="006066E1" w:rsidRPr="009C54AE" w:rsidRDefault="006066E1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095CC0" w14:textId="5CB532EE" w:rsidR="006066E1" w:rsidRPr="009C54AE" w:rsidRDefault="006066E1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066E1" w:rsidRPr="009C54AE" w14:paraId="34D72DCF" w14:textId="77777777" w:rsidTr="001B4E21">
        <w:tc>
          <w:tcPr>
            <w:tcW w:w="4962" w:type="dxa"/>
          </w:tcPr>
          <w:p w14:paraId="69441B7C" w14:textId="77777777" w:rsidR="006066E1" w:rsidRPr="009C54AE" w:rsidRDefault="006066E1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DF47EC" w14:textId="77777777" w:rsidR="006066E1" w:rsidRPr="009C54AE" w:rsidRDefault="006066E1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E052874" w14:textId="77777777" w:rsidR="006066E1" w:rsidRPr="009C54AE" w:rsidRDefault="006066E1" w:rsidP="006066E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6EDC434" w14:textId="77777777" w:rsidR="006066E1" w:rsidRPr="009C54AE" w:rsidRDefault="006066E1" w:rsidP="006066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CE578" w14:textId="77777777" w:rsidR="006066E1" w:rsidRPr="009C54AE" w:rsidRDefault="006066E1" w:rsidP="006066E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A4BF99F" w14:textId="77777777" w:rsidR="006066E1" w:rsidRPr="009C54AE" w:rsidRDefault="006066E1" w:rsidP="006066E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6066E1" w:rsidRPr="009C54AE" w14:paraId="0C338140" w14:textId="77777777" w:rsidTr="001B4E21">
        <w:trPr>
          <w:trHeight w:val="397"/>
        </w:trPr>
        <w:tc>
          <w:tcPr>
            <w:tcW w:w="3544" w:type="dxa"/>
          </w:tcPr>
          <w:p w14:paraId="6FB4181C" w14:textId="77777777" w:rsidR="006066E1" w:rsidRPr="009C54AE" w:rsidRDefault="006066E1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0DD1B8" w14:textId="77777777" w:rsidR="006066E1" w:rsidRDefault="006066E1" w:rsidP="001B4E21">
            <w:r w:rsidRPr="009B2DB8">
              <w:t>Nie dotyczy</w:t>
            </w:r>
          </w:p>
        </w:tc>
      </w:tr>
      <w:tr w:rsidR="006066E1" w:rsidRPr="009C54AE" w14:paraId="0C2788F9" w14:textId="77777777" w:rsidTr="001B4E21">
        <w:trPr>
          <w:trHeight w:val="397"/>
        </w:trPr>
        <w:tc>
          <w:tcPr>
            <w:tcW w:w="3544" w:type="dxa"/>
          </w:tcPr>
          <w:p w14:paraId="2EF21C0A" w14:textId="77777777" w:rsidR="006066E1" w:rsidRPr="009C54AE" w:rsidRDefault="006066E1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92A706B" w14:textId="77777777" w:rsidR="006066E1" w:rsidRDefault="006066E1" w:rsidP="001B4E21">
            <w:r w:rsidRPr="009B2DB8">
              <w:t>Nie dotyczy</w:t>
            </w:r>
          </w:p>
        </w:tc>
      </w:tr>
    </w:tbl>
    <w:p w14:paraId="63BE7299" w14:textId="77777777" w:rsidR="006066E1" w:rsidRPr="009C54AE" w:rsidRDefault="006066E1" w:rsidP="006066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3F55FD" w14:textId="77777777" w:rsidR="006066E1" w:rsidRPr="009C54AE" w:rsidRDefault="006066E1" w:rsidP="006066E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44D28ECC" w14:textId="77777777" w:rsidR="006066E1" w:rsidRPr="009C54AE" w:rsidRDefault="006066E1" w:rsidP="006066E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dxa"/>
        <w:tblInd w:w="6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0"/>
      </w:tblGrid>
      <w:tr w:rsidR="006066E1" w:rsidRPr="00D15245" w14:paraId="3720E68F" w14:textId="77777777" w:rsidTr="001B4E21"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CBCF150" w14:textId="77777777" w:rsidR="006066E1" w:rsidRPr="00415D24" w:rsidRDefault="006066E1" w:rsidP="001B4E21">
            <w:pPr>
              <w:spacing w:after="0" w:line="240" w:lineRule="auto"/>
              <w:textAlignment w:val="baseline"/>
              <w:rPr>
                <w:rFonts w:ascii="Segoe UI" w:hAnsi="Segoe UI" w:cs="Segoe UI"/>
                <w:b/>
                <w:sz w:val="18"/>
                <w:szCs w:val="18"/>
                <w:lang w:eastAsia="pl-PL"/>
              </w:rPr>
            </w:pPr>
            <w:r w:rsidRPr="00415D24">
              <w:rPr>
                <w:rFonts w:ascii="Corbel" w:hAnsi="Corbel" w:cs="Segoe UI"/>
                <w:b/>
                <w:sz w:val="24"/>
                <w:szCs w:val="24"/>
                <w:lang w:eastAsia="pl-PL"/>
              </w:rPr>
              <w:t>Literatura podstawowa:</w:t>
            </w:r>
            <w:r w:rsidRPr="00415D24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  </w:t>
            </w:r>
          </w:p>
          <w:p w14:paraId="578275A9" w14:textId="77777777" w:rsidR="006066E1" w:rsidRPr="00D15245" w:rsidRDefault="006066E1" w:rsidP="001B4E21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 </w:t>
            </w:r>
          </w:p>
          <w:p w14:paraId="42E8A7F1" w14:textId="77777777" w:rsidR="006066E1" w:rsidRPr="00D15245" w:rsidRDefault="006066E1" w:rsidP="001B4E21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Górska E., Lewandowski J., Zarządzanie i organizacja środowiska pracy, Warszawa 2016 </w:t>
            </w:r>
          </w:p>
          <w:p w14:paraId="727F9054" w14:textId="77777777" w:rsidR="006066E1" w:rsidRPr="00D15245" w:rsidRDefault="006066E1" w:rsidP="001B4E21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Rączkowski B., BHP w praktyce, Gdańsk 20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20</w:t>
            </w: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 </w:t>
            </w:r>
          </w:p>
          <w:p w14:paraId="22D0E72B" w14:textId="77777777" w:rsidR="006066E1" w:rsidRPr="00D15245" w:rsidRDefault="006066E1" w:rsidP="001B4E21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Kodeks Pracy – Ustawa z dnia 26.06.1974r. </w:t>
            </w:r>
          </w:p>
          <w:p w14:paraId="434131D1" w14:textId="77777777" w:rsidR="006066E1" w:rsidRPr="00D15245" w:rsidRDefault="006066E1" w:rsidP="001B4E21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 Słomka A., Ryzyko zawodowe w budownictwie, Warszawa 2005 </w:t>
            </w:r>
          </w:p>
        </w:tc>
      </w:tr>
      <w:tr w:rsidR="006066E1" w:rsidRPr="00D15245" w14:paraId="714C2DED" w14:textId="77777777" w:rsidTr="001B4E21"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439C84E" w14:textId="77777777" w:rsidR="006066E1" w:rsidRPr="00415D24" w:rsidRDefault="006066E1" w:rsidP="001B4E21">
            <w:pPr>
              <w:spacing w:after="0" w:line="240" w:lineRule="auto"/>
              <w:textAlignment w:val="baseline"/>
              <w:rPr>
                <w:rFonts w:ascii="Segoe UI" w:hAnsi="Segoe UI" w:cs="Segoe UI"/>
                <w:b/>
                <w:sz w:val="18"/>
                <w:szCs w:val="18"/>
                <w:lang w:eastAsia="pl-PL"/>
              </w:rPr>
            </w:pPr>
            <w:r w:rsidRPr="00415D24">
              <w:rPr>
                <w:rFonts w:ascii="Corbel" w:hAnsi="Corbel" w:cs="Segoe UI"/>
                <w:b/>
                <w:sz w:val="24"/>
                <w:szCs w:val="24"/>
                <w:lang w:eastAsia="pl-PL"/>
              </w:rPr>
              <w:t>Literatura uzupełniająca:  </w:t>
            </w:r>
          </w:p>
          <w:p w14:paraId="37C60F56" w14:textId="77777777" w:rsidR="006066E1" w:rsidRPr="00D15245" w:rsidRDefault="006066E1" w:rsidP="001B4E21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Corbel" w:hAnsi="Corbel" w:cs="Segoe UI"/>
                <w:sz w:val="24"/>
                <w:szCs w:val="24"/>
                <w:lang w:eastAsia="pl-PL"/>
              </w:rPr>
              <w:t> </w:t>
            </w:r>
          </w:p>
          <w:p w14:paraId="44471628" w14:textId="77777777" w:rsidR="006066E1" w:rsidRPr="00D15245" w:rsidRDefault="006066E1" w:rsidP="001B4E21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Rozporządzenia – w sprawie wykazu prac wzbronionych kobietom </w:t>
            </w:r>
          </w:p>
          <w:p w14:paraId="7629D40B" w14:textId="77777777" w:rsidR="006066E1" w:rsidRPr="00D15245" w:rsidRDefault="006066E1" w:rsidP="001B4E21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Ustawy- o dozorze technicznym, Państwowej Inspekcji Sanitarnej,  ustawy o substancjach chemicznych i ich mieszaninach, o normalizacji, o ubezpieczeniu społecznym z tytułu wypadków przy pracy i chorób zawodowych </w:t>
            </w:r>
          </w:p>
          <w:p w14:paraId="3DB8B031" w14:textId="77777777" w:rsidR="006066E1" w:rsidRPr="00D15245" w:rsidRDefault="006066E1" w:rsidP="001B4E21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Dyrektywy dot. BHP </w:t>
            </w:r>
          </w:p>
        </w:tc>
      </w:tr>
    </w:tbl>
    <w:p w14:paraId="128ACD0B" w14:textId="77777777" w:rsidR="006066E1" w:rsidRPr="009C54AE" w:rsidRDefault="006066E1" w:rsidP="006066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E8E0DB" w14:textId="77777777" w:rsidR="006066E1" w:rsidRPr="009C54AE" w:rsidRDefault="006066E1" w:rsidP="006066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0724CD" w14:textId="77777777" w:rsidR="006066E1" w:rsidRPr="009C54AE" w:rsidRDefault="006066E1" w:rsidP="006066E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31B8E09" w14:textId="77777777" w:rsidR="006066E1" w:rsidRDefault="006066E1" w:rsidP="006066E1"/>
    <w:p w14:paraId="04449382" w14:textId="77777777" w:rsidR="00640D1A" w:rsidRDefault="00640D1A"/>
    <w:sectPr w:rsidR="00640D1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A0636" w14:textId="77777777" w:rsidR="00A43D39" w:rsidRDefault="00A43D39" w:rsidP="006066E1">
      <w:pPr>
        <w:spacing w:after="0" w:line="240" w:lineRule="auto"/>
      </w:pPr>
      <w:r>
        <w:separator/>
      </w:r>
    </w:p>
  </w:endnote>
  <w:endnote w:type="continuationSeparator" w:id="0">
    <w:p w14:paraId="7060718D" w14:textId="77777777" w:rsidR="00A43D39" w:rsidRDefault="00A43D39" w:rsidP="00606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83540" w14:textId="77777777" w:rsidR="00A43D39" w:rsidRDefault="00A43D39" w:rsidP="006066E1">
      <w:pPr>
        <w:spacing w:after="0" w:line="240" w:lineRule="auto"/>
      </w:pPr>
      <w:r>
        <w:separator/>
      </w:r>
    </w:p>
  </w:footnote>
  <w:footnote w:type="continuationSeparator" w:id="0">
    <w:p w14:paraId="0FC57C30" w14:textId="77777777" w:rsidR="00A43D39" w:rsidRDefault="00A43D39" w:rsidP="006066E1">
      <w:pPr>
        <w:spacing w:after="0" w:line="240" w:lineRule="auto"/>
      </w:pPr>
      <w:r>
        <w:continuationSeparator/>
      </w:r>
    </w:p>
  </w:footnote>
  <w:footnote w:id="1">
    <w:p w14:paraId="1324C6A4" w14:textId="77777777" w:rsidR="006066E1" w:rsidRDefault="006066E1" w:rsidP="006066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82142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452"/>
    <w:rsid w:val="006066E1"/>
    <w:rsid w:val="00640D1A"/>
    <w:rsid w:val="00A10F68"/>
    <w:rsid w:val="00A43D39"/>
    <w:rsid w:val="00DA6452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A7458"/>
  <w15:chartTrackingRefBased/>
  <w15:docId w15:val="{EE43791D-5870-424F-904C-D7971EDCE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66E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066E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066E1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66E1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6066E1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6066E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6066E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6066E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6066E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6066E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066E1"/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centralniewrubryce">
    <w:name w:val="centralnie w rubryce"/>
    <w:basedOn w:val="Normalny"/>
    <w:uiPriority w:val="99"/>
    <w:rsid w:val="006066E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6066E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66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066E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873</Words>
  <Characters>5244</Characters>
  <Application>Microsoft Office Word</Application>
  <DocSecurity>0</DocSecurity>
  <Lines>43</Lines>
  <Paragraphs>12</Paragraphs>
  <ScaleCrop>false</ScaleCrop>
  <Company/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2022-10-30T07:21:00Z</dcterms:created>
  <dcterms:modified xsi:type="dcterms:W3CDTF">2022-10-30T07:23:00Z</dcterms:modified>
</cp:coreProperties>
</file>